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79" w:rsidRDefault="00381979" w:rsidP="00381979">
      <w:pPr>
        <w:rPr>
          <w:rFonts w:ascii="Arial" w:eastAsia="Times New Roman" w:hAnsi="Arial" w:cs="Arial"/>
          <w:color w:val="333333"/>
          <w:sz w:val="18"/>
          <w:szCs w:val="18"/>
        </w:rPr>
      </w:pPr>
      <w:bookmarkStart w:id="0" w:name="_GoBack"/>
      <w:r>
        <w:rPr>
          <w:rFonts w:ascii="Arial" w:eastAsia="Times New Roman" w:hAnsi="Arial" w:cs="Arial"/>
          <w:color w:val="333333"/>
          <w:sz w:val="18"/>
          <w:szCs w:val="18"/>
        </w:rPr>
        <w:t xml:space="preserve">S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</w:rPr>
        <w:t>Jonsson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</w:rPr>
        <w:t>, K Caine-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</w:rPr>
        <w:t>Winterberger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</w:rPr>
        <w:t xml:space="preserve">, R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</w:rPr>
        <w:t>Branemark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</w:rPr>
        <w:t xml:space="preserve"> (2011) 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</w:rPr>
        <w:fldChar w:fldCharType="begin"/>
      </w:r>
      <w:r>
        <w:rPr>
          <w:rFonts w:ascii="Arial" w:eastAsia="Times New Roman" w:hAnsi="Arial" w:cs="Arial"/>
          <w:color w:val="333333"/>
          <w:sz w:val="18"/>
          <w:szCs w:val="18"/>
        </w:rPr>
        <w:instrText xml:space="preserve"> HYPERLINK "http://www.mendeley.com/catalog/osseointegration-amputation-prostheses-upper-limbs-methods-prosthetics-rehabilitation/" \o "Osseointegration amputation prostheses on the upper limbs: methods, prosthetics and rehabilitation" </w:instrText>
      </w:r>
      <w:r>
        <w:rPr>
          <w:rFonts w:ascii="Arial" w:eastAsia="Times New Roman" w:hAnsi="Arial" w:cs="Arial"/>
          <w:color w:val="333333"/>
          <w:sz w:val="18"/>
          <w:szCs w:val="18"/>
        </w:rPr>
        <w:fldChar w:fldCharType="separate"/>
      </w:r>
      <w:r>
        <w:rPr>
          <w:rStyle w:val="Hyperlink"/>
          <w:rFonts w:ascii="Arial" w:eastAsia="Times New Roman" w:hAnsi="Arial" w:cs="Arial"/>
          <w:color w:val="000000"/>
          <w:sz w:val="18"/>
          <w:szCs w:val="18"/>
          <w:u w:val="none"/>
        </w:rPr>
        <w:t>Osseointegration</w:t>
      </w:r>
      <w:proofErr w:type="spellEnd"/>
      <w:r>
        <w:rPr>
          <w:rStyle w:val="Hyperlink"/>
          <w:rFonts w:ascii="Arial" w:eastAsia="Times New Roman" w:hAnsi="Arial" w:cs="Arial"/>
          <w:color w:val="000000"/>
          <w:sz w:val="18"/>
          <w:szCs w:val="18"/>
          <w:u w:val="none"/>
        </w:rPr>
        <w:t xml:space="preserve"> amputation prostheses on the upper limbs: methods, prosthetics and rehabilitation</w:t>
      </w:r>
      <w:r>
        <w:rPr>
          <w:rFonts w:ascii="Arial" w:eastAsia="Times New Roman" w:hAnsi="Arial" w:cs="Arial"/>
          <w:color w:val="333333"/>
          <w:sz w:val="18"/>
          <w:szCs w:val="18"/>
        </w:rPr>
        <w:fldChar w:fldCharType="end"/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, 190-200. </w:t>
      </w:r>
      <w:proofErr w:type="gramStart"/>
      <w:r>
        <w:rPr>
          <w:rFonts w:ascii="Arial" w:eastAsia="Times New Roman" w:hAnsi="Arial" w:cs="Arial"/>
          <w:color w:val="333333"/>
          <w:sz w:val="18"/>
          <w:szCs w:val="18"/>
        </w:rPr>
        <w:t>In </w:t>
      </w:r>
      <w:r>
        <w:rPr>
          <w:rStyle w:val="Emphasis"/>
          <w:rFonts w:ascii="Arial" w:eastAsia="Times New Roman" w:hAnsi="Arial" w:cs="Arial"/>
          <w:color w:val="808080"/>
          <w:sz w:val="18"/>
          <w:szCs w:val="18"/>
        </w:rPr>
        <w:t>Prosthetics and orthotics international</w:t>
      </w:r>
      <w:r>
        <w:rPr>
          <w:rFonts w:ascii="Arial" w:eastAsia="Times New Roman" w:hAnsi="Arial" w:cs="Arial"/>
          <w:color w:val="808080"/>
          <w:sz w:val="18"/>
          <w:szCs w:val="18"/>
        </w:rPr>
        <w:t> 35 (2)</w:t>
      </w:r>
      <w:r>
        <w:rPr>
          <w:rFonts w:ascii="Arial" w:eastAsia="Times New Roman" w:hAnsi="Arial" w:cs="Arial"/>
          <w:color w:val="333333"/>
          <w:sz w:val="18"/>
          <w:szCs w:val="18"/>
        </w:rPr>
        <w:t>.</w:t>
      </w:r>
      <w:proofErr w:type="gramEnd"/>
    </w:p>
    <w:p w:rsidR="00381979" w:rsidRDefault="00381979" w:rsidP="00381979">
      <w:pPr>
        <w:rPr>
          <w:rFonts w:ascii="Arial" w:eastAsia="Times New Roman" w:hAnsi="Arial" w:cs="Arial"/>
          <w:color w:val="333333"/>
          <w:sz w:val="18"/>
          <w:szCs w:val="18"/>
        </w:rPr>
      </w:pPr>
      <w:hyperlink r:id="rId5" w:history="1">
        <w:r>
          <w:rPr>
            <w:rStyle w:val="Hyperlink"/>
            <w:rFonts w:ascii="Arial" w:eastAsia="Times New Roman" w:hAnsi="Arial" w:cs="Arial"/>
            <w:color w:val="A70805"/>
            <w:sz w:val="18"/>
            <w:szCs w:val="18"/>
            <w:u w:val="none"/>
          </w:rPr>
          <w:t>http://www.ncbi.nlm.nih.gov/pubmed/21...</w:t>
        </w:r>
      </w:hyperlink>
    </w:p>
    <w:p w:rsidR="00381979" w:rsidRDefault="00381979" w:rsidP="00381979">
      <w:pPr>
        <w:rPr>
          <w:rFonts w:ascii="Arial" w:eastAsia="Times New Roman" w:hAnsi="Arial" w:cs="Arial"/>
          <w:color w:val="333333"/>
          <w:sz w:val="18"/>
          <w:szCs w:val="18"/>
        </w:rPr>
      </w:pPr>
    </w:p>
    <w:p w:rsidR="00381979" w:rsidRDefault="00381979" w:rsidP="00381979">
      <w:pPr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Laurent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</w:rPr>
        <w:t>Frossard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</w:rPr>
        <w:t xml:space="preserve">, D L Gow, Kerstin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</w:rPr>
        <w:t>Hagberg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</w:rPr>
        <w:t xml:space="preserve">, Nicola Cairns, Bill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</w:rPr>
        <w:t>Contoyannis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</w:rPr>
        <w:t xml:space="preserve">, Steven Gray, R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</w:rPr>
        <w:t>Branemark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</w:rPr>
        <w:t xml:space="preserve">, Mark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</w:rPr>
        <w:t>Pearcy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</w:rPr>
        <w:t xml:space="preserve">, David Lee Gow, Richard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</w:rPr>
        <w:t>Brånemark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</w:rPr>
        <w:t xml:space="preserve"> (2010) </w:t>
      </w:r>
      <w:hyperlink r:id="rId6" w:tooltip="Apparatus for monitoring load bearing rehabilitation exercises of a transfemoral amputee fitted with an osseointegrated fixation: a proof-of-concept study" w:history="1">
        <w:r>
          <w:rPr>
            <w:rStyle w:val="Hyperlink"/>
            <w:rFonts w:ascii="Arial" w:eastAsia="Times New Roman" w:hAnsi="Arial" w:cs="Arial"/>
            <w:color w:val="000000"/>
            <w:sz w:val="18"/>
            <w:szCs w:val="18"/>
            <w:u w:val="none"/>
          </w:rPr>
          <w:t xml:space="preserve">Apparatus for monitoring load bearing rehabilitation exercises of a </w:t>
        </w:r>
        <w:proofErr w:type="spellStart"/>
        <w:r>
          <w:rPr>
            <w:rStyle w:val="Hyperlink"/>
            <w:rFonts w:ascii="Arial" w:eastAsia="Times New Roman" w:hAnsi="Arial" w:cs="Arial"/>
            <w:color w:val="000000"/>
            <w:sz w:val="18"/>
            <w:szCs w:val="18"/>
            <w:u w:val="none"/>
          </w:rPr>
          <w:t>transfemoral</w:t>
        </w:r>
        <w:proofErr w:type="spellEnd"/>
        <w:r>
          <w:rPr>
            <w:rStyle w:val="Hyperlink"/>
            <w:rFonts w:ascii="Arial" w:eastAsia="Times New Roman" w:hAnsi="Arial" w:cs="Arial"/>
            <w:color w:val="000000"/>
            <w:sz w:val="18"/>
            <w:szCs w:val="18"/>
            <w:u w:val="none"/>
          </w:rPr>
          <w:t xml:space="preserve"> amputee fitted with an </w:t>
        </w:r>
        <w:proofErr w:type="spellStart"/>
        <w:r>
          <w:rPr>
            <w:rStyle w:val="Hyperlink"/>
            <w:rFonts w:ascii="Arial" w:eastAsia="Times New Roman" w:hAnsi="Arial" w:cs="Arial"/>
            <w:color w:val="000000"/>
            <w:sz w:val="18"/>
            <w:szCs w:val="18"/>
            <w:u w:val="none"/>
          </w:rPr>
          <w:t>osseointegrated</w:t>
        </w:r>
        <w:proofErr w:type="spellEnd"/>
        <w:r>
          <w:rPr>
            <w:rStyle w:val="Hyperlink"/>
            <w:rFonts w:ascii="Arial" w:eastAsia="Times New Roman" w:hAnsi="Arial" w:cs="Arial"/>
            <w:color w:val="000000"/>
            <w:sz w:val="18"/>
            <w:szCs w:val="18"/>
            <w:u w:val="none"/>
          </w:rPr>
          <w:t xml:space="preserve"> fixation: a proof-of-concept study</w:t>
        </w:r>
      </w:hyperlink>
      <w:r>
        <w:rPr>
          <w:rFonts w:ascii="Arial" w:eastAsia="Times New Roman" w:hAnsi="Arial" w:cs="Arial"/>
          <w:color w:val="333333"/>
          <w:sz w:val="18"/>
          <w:szCs w:val="18"/>
        </w:rPr>
        <w:t xml:space="preserve">, 223-228. </w:t>
      </w:r>
      <w:proofErr w:type="gramStart"/>
      <w:r>
        <w:rPr>
          <w:rFonts w:ascii="Arial" w:eastAsia="Times New Roman" w:hAnsi="Arial" w:cs="Arial"/>
          <w:color w:val="333333"/>
          <w:sz w:val="18"/>
          <w:szCs w:val="18"/>
        </w:rPr>
        <w:t>In </w:t>
      </w:r>
      <w:r>
        <w:rPr>
          <w:rStyle w:val="Emphasis"/>
          <w:rFonts w:ascii="Arial" w:eastAsia="Times New Roman" w:hAnsi="Arial" w:cs="Arial"/>
          <w:color w:val="808080"/>
          <w:sz w:val="18"/>
          <w:szCs w:val="18"/>
        </w:rPr>
        <w:t>Gait and Posture</w:t>
      </w:r>
      <w:r>
        <w:rPr>
          <w:rFonts w:ascii="Arial" w:eastAsia="Times New Roman" w:hAnsi="Arial" w:cs="Arial"/>
          <w:color w:val="808080"/>
          <w:sz w:val="18"/>
          <w:szCs w:val="18"/>
        </w:rPr>
        <w:t> 31 (2)</w:t>
      </w:r>
      <w:r>
        <w:rPr>
          <w:rFonts w:ascii="Arial" w:eastAsia="Times New Roman" w:hAnsi="Arial" w:cs="Arial"/>
          <w:color w:val="333333"/>
          <w:sz w:val="18"/>
          <w:szCs w:val="18"/>
        </w:rPr>
        <w:t>.</w:t>
      </w:r>
      <w:proofErr w:type="gramEnd"/>
    </w:p>
    <w:p w:rsidR="00381979" w:rsidRDefault="00381979" w:rsidP="00381979">
      <w:pPr>
        <w:rPr>
          <w:rFonts w:ascii="Arial" w:eastAsia="Times New Roman" w:hAnsi="Arial" w:cs="Arial"/>
          <w:color w:val="333333"/>
          <w:sz w:val="18"/>
          <w:szCs w:val="18"/>
        </w:rPr>
      </w:pPr>
      <w:hyperlink r:id="rId7" w:history="1">
        <w:r>
          <w:rPr>
            <w:rStyle w:val="Hyperlink"/>
            <w:rFonts w:ascii="Arial" w:eastAsia="Times New Roman" w:hAnsi="Arial" w:cs="Arial"/>
            <w:color w:val="A70805"/>
            <w:sz w:val="18"/>
            <w:szCs w:val="18"/>
            <w:u w:val="none"/>
          </w:rPr>
          <w:t>http://www.sciencedirect.com/science/...</w:t>
        </w:r>
      </w:hyperlink>
      <w:r>
        <w:rPr>
          <w:rFonts w:ascii="Arial" w:eastAsia="Times New Roman" w:hAnsi="Arial" w:cs="Arial"/>
          <w:color w:val="333333"/>
          <w:sz w:val="18"/>
          <w:szCs w:val="18"/>
        </w:rPr>
        <w:br/>
      </w:r>
      <w:hyperlink r:id="rId8" w:history="1">
        <w:r>
          <w:rPr>
            <w:rStyle w:val="Hyperlink"/>
            <w:rFonts w:ascii="Arial" w:eastAsia="Times New Roman" w:hAnsi="Arial" w:cs="Arial"/>
            <w:color w:val="A70805"/>
            <w:sz w:val="18"/>
            <w:szCs w:val="18"/>
            <w:u w:val="none"/>
          </w:rPr>
          <w:t>http://www.ncbi.nlm.nih.gov/pubmed/19...</w:t>
        </w:r>
      </w:hyperlink>
    </w:p>
    <w:p w:rsidR="00381979" w:rsidRDefault="00381979" w:rsidP="00381979">
      <w:pPr>
        <w:rPr>
          <w:rFonts w:ascii="Arial" w:eastAsia="Times New Roman" w:hAnsi="Arial" w:cs="Arial"/>
          <w:color w:val="333333"/>
          <w:sz w:val="18"/>
          <w:szCs w:val="18"/>
        </w:rPr>
      </w:pPr>
    </w:p>
    <w:p w:rsidR="00381979" w:rsidRDefault="00381979" w:rsidP="00381979">
      <w:pPr>
        <w:rPr>
          <w:rFonts w:ascii="Arial" w:eastAsia="Times New Roman" w:hAnsi="Arial" w:cs="Arial"/>
          <w:color w:val="333333"/>
          <w:sz w:val="18"/>
          <w:szCs w:val="18"/>
        </w:rPr>
      </w:pPr>
      <w:r>
        <w:t xml:space="preserve">Laurent </w:t>
      </w:r>
      <w:proofErr w:type="spellStart"/>
      <w:r>
        <w:t>Frossard</w:t>
      </w:r>
      <w:proofErr w:type="spellEnd"/>
      <w:r>
        <w:t xml:space="preserve">, Kerstin </w:t>
      </w:r>
      <w:proofErr w:type="spellStart"/>
      <w:r>
        <w:t>Hagberg</w:t>
      </w:r>
      <w:proofErr w:type="spellEnd"/>
      <w:r>
        <w:t xml:space="preserve">, Eva </w:t>
      </w:r>
      <w:proofErr w:type="spellStart"/>
      <w:r>
        <w:t>Haggstrom</w:t>
      </w:r>
      <w:proofErr w:type="spellEnd"/>
      <w:r>
        <w:t xml:space="preserve">, David Lee Gow, Rickard </w:t>
      </w:r>
      <w:proofErr w:type="spellStart"/>
      <w:r>
        <w:t>Branemark</w:t>
      </w:r>
      <w:proofErr w:type="spellEnd"/>
      <w:r>
        <w:t xml:space="preserve">, Mark </w:t>
      </w:r>
      <w:proofErr w:type="spellStart"/>
      <w:r>
        <w:t>Pearcy</w:t>
      </w:r>
      <w:proofErr w:type="spellEnd"/>
      <w:r>
        <w:t xml:space="preserve"> (2010) </w:t>
      </w:r>
      <w:hyperlink r:id="rId9" w:tooltip="Functional outcome of transfemoral amputees fitted with an osseointegrated fixation: Temporal gait characteristics" w:history="1">
        <w:r>
          <w:rPr>
            <w:rStyle w:val="Hyperlink"/>
            <w:color w:val="000000"/>
            <w:u w:val="none"/>
          </w:rPr>
          <w:t xml:space="preserve">Functional outcome of </w:t>
        </w:r>
        <w:proofErr w:type="spellStart"/>
        <w:r>
          <w:rPr>
            <w:rStyle w:val="Hyperlink"/>
            <w:color w:val="000000"/>
            <w:u w:val="none"/>
          </w:rPr>
          <w:t>transfemoral</w:t>
        </w:r>
        <w:proofErr w:type="spellEnd"/>
        <w:r>
          <w:rPr>
            <w:rStyle w:val="Hyperlink"/>
            <w:color w:val="000000"/>
            <w:u w:val="none"/>
          </w:rPr>
          <w:t xml:space="preserve"> amputees fitted with an </w:t>
        </w:r>
        <w:proofErr w:type="spellStart"/>
        <w:r>
          <w:rPr>
            <w:rStyle w:val="Hyperlink"/>
            <w:color w:val="000000"/>
            <w:u w:val="none"/>
          </w:rPr>
          <w:t>osseointegrated</w:t>
        </w:r>
        <w:proofErr w:type="spellEnd"/>
        <w:r>
          <w:rPr>
            <w:rStyle w:val="Hyperlink"/>
            <w:color w:val="000000"/>
            <w:u w:val="none"/>
          </w:rPr>
          <w:t xml:space="preserve"> fixation: Temporal gait characteristics</w:t>
        </w:r>
      </w:hyperlink>
      <w:r>
        <w:t xml:space="preserve">, 11-20. </w:t>
      </w:r>
      <w:proofErr w:type="gramStart"/>
      <w:r>
        <w:t>In </w:t>
      </w:r>
      <w:r>
        <w:rPr>
          <w:rStyle w:val="Emphasis"/>
          <w:rFonts w:ascii="Arial" w:eastAsia="Times New Roman" w:hAnsi="Arial" w:cs="Arial"/>
          <w:color w:val="808080"/>
          <w:sz w:val="18"/>
          <w:szCs w:val="18"/>
        </w:rPr>
        <w:t>Journal of Prosthetics and Orthotics</w:t>
      </w:r>
      <w:r>
        <w:rPr>
          <w:rFonts w:ascii="Arial" w:eastAsia="Times New Roman" w:hAnsi="Arial" w:cs="Arial"/>
          <w:color w:val="808080"/>
          <w:sz w:val="18"/>
          <w:szCs w:val="18"/>
        </w:rPr>
        <w:t> 22 (1)</w:t>
      </w:r>
      <w:r>
        <w:rPr>
          <w:rFonts w:ascii="Arial" w:eastAsia="Times New Roman" w:hAnsi="Arial" w:cs="Arial"/>
          <w:color w:val="333333"/>
          <w:sz w:val="18"/>
          <w:szCs w:val="18"/>
        </w:rPr>
        <w:t>.</w:t>
      </w:r>
      <w:proofErr w:type="gramEnd"/>
    </w:p>
    <w:p w:rsidR="00381979" w:rsidRDefault="00381979" w:rsidP="00381979">
      <w:pPr>
        <w:rPr>
          <w:rFonts w:ascii="Arial" w:eastAsia="Times New Roman" w:hAnsi="Arial" w:cs="Arial"/>
          <w:color w:val="333333"/>
          <w:sz w:val="18"/>
          <w:szCs w:val="18"/>
        </w:rPr>
      </w:pPr>
      <w:hyperlink r:id="rId10" w:history="1">
        <w:r>
          <w:rPr>
            <w:rStyle w:val="Hyperlink"/>
            <w:rFonts w:ascii="Arial" w:eastAsia="Times New Roman" w:hAnsi="Arial" w:cs="Arial"/>
            <w:color w:val="A70805"/>
            <w:sz w:val="18"/>
            <w:szCs w:val="18"/>
            <w:u w:val="none"/>
          </w:rPr>
          <w:t>http://ovidsp.ovid.com/ovidweb.cgi?T=</w:t>
        </w:r>
      </w:hyperlink>
    </w:p>
    <w:p w:rsidR="00381979" w:rsidRDefault="00381979" w:rsidP="00381979">
      <w:pPr>
        <w:rPr>
          <w:rFonts w:ascii="Arial" w:eastAsia="Times New Roman" w:hAnsi="Arial" w:cs="Arial"/>
          <w:color w:val="333333"/>
          <w:sz w:val="18"/>
          <w:szCs w:val="18"/>
        </w:rPr>
      </w:pPr>
    </w:p>
    <w:p w:rsidR="00381979" w:rsidRDefault="00381979" w:rsidP="00381979">
      <w:pPr>
        <w:rPr>
          <w:rFonts w:ascii="Arial" w:eastAsia="Times New Roman" w:hAnsi="Arial" w:cs="Arial"/>
          <w:color w:val="333333"/>
          <w:sz w:val="18"/>
          <w:szCs w:val="18"/>
        </w:rPr>
      </w:pPr>
      <w:proofErr w:type="gramStart"/>
      <w:r>
        <w:rPr>
          <w:rFonts w:ascii="Arial" w:eastAsia="Times New Roman" w:hAnsi="Arial" w:cs="Arial"/>
          <w:color w:val="333333"/>
          <w:sz w:val="18"/>
          <w:szCs w:val="18"/>
        </w:rPr>
        <w:t xml:space="preserve">Kerstin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</w:rPr>
        <w:t>Hagberg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</w:rPr>
        <w:t xml:space="preserve">, Rickard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</w:rPr>
        <w:t>Brånemark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</w:rPr>
        <w:t xml:space="preserve"> (2009) </w:t>
      </w:r>
      <w:hyperlink r:id="rId11" w:tooltip="One hundred patients treated with osseointegrated transfemoral amputation prostheses—Rehabilitation perspective" w:history="1">
        <w:r>
          <w:rPr>
            <w:rStyle w:val="Hyperlink"/>
            <w:rFonts w:ascii="Arial" w:eastAsia="Times New Roman" w:hAnsi="Arial" w:cs="Arial"/>
            <w:color w:val="000000"/>
            <w:sz w:val="18"/>
            <w:szCs w:val="18"/>
            <w:u w:val="none"/>
          </w:rPr>
          <w:t xml:space="preserve">One hundred patients treated with </w:t>
        </w:r>
        <w:proofErr w:type="spellStart"/>
        <w:r>
          <w:rPr>
            <w:rStyle w:val="Hyperlink"/>
            <w:rFonts w:ascii="Arial" w:eastAsia="Times New Roman" w:hAnsi="Arial" w:cs="Arial"/>
            <w:color w:val="000000"/>
            <w:sz w:val="18"/>
            <w:szCs w:val="18"/>
            <w:u w:val="none"/>
          </w:rPr>
          <w:t>osseointegrated</w:t>
        </w:r>
        <w:proofErr w:type="spellEnd"/>
        <w:r>
          <w:rPr>
            <w:rStyle w:val="Hyperlink"/>
            <w:rFonts w:ascii="Arial" w:eastAsia="Times New Roman" w:hAnsi="Arial" w:cs="Arial"/>
            <w:color w:val="000000"/>
            <w:sz w:val="18"/>
            <w:szCs w:val="18"/>
            <w:u w:val="none"/>
          </w:rPr>
          <w:t xml:space="preserve"> </w:t>
        </w:r>
        <w:proofErr w:type="spellStart"/>
        <w:r>
          <w:rPr>
            <w:rStyle w:val="Hyperlink"/>
            <w:rFonts w:ascii="Arial" w:eastAsia="Times New Roman" w:hAnsi="Arial" w:cs="Arial"/>
            <w:color w:val="000000"/>
            <w:sz w:val="18"/>
            <w:szCs w:val="18"/>
            <w:u w:val="none"/>
          </w:rPr>
          <w:t>transfemoral</w:t>
        </w:r>
        <w:proofErr w:type="spellEnd"/>
        <w:r>
          <w:rPr>
            <w:rStyle w:val="Hyperlink"/>
            <w:rFonts w:ascii="Arial" w:eastAsia="Times New Roman" w:hAnsi="Arial" w:cs="Arial"/>
            <w:color w:val="000000"/>
            <w:sz w:val="18"/>
            <w:szCs w:val="18"/>
            <w:u w:val="none"/>
          </w:rPr>
          <w:t xml:space="preserve"> amputation prostheses—Rehabilitation perspective</w:t>
        </w:r>
      </w:hyperlink>
      <w:r>
        <w:rPr>
          <w:rFonts w:ascii="Arial" w:eastAsia="Times New Roman" w:hAnsi="Arial" w:cs="Arial"/>
          <w:color w:val="333333"/>
          <w:sz w:val="18"/>
          <w:szCs w:val="18"/>
        </w:rPr>
        <w:t>, 331-344.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18"/>
          <w:szCs w:val="18"/>
        </w:rPr>
        <w:t>In </w:t>
      </w:r>
      <w:r>
        <w:rPr>
          <w:rStyle w:val="Emphasis"/>
          <w:rFonts w:ascii="Arial" w:eastAsia="Times New Roman" w:hAnsi="Arial" w:cs="Arial"/>
          <w:color w:val="808080"/>
          <w:sz w:val="18"/>
          <w:szCs w:val="18"/>
        </w:rPr>
        <w:t xml:space="preserve">J </w:t>
      </w:r>
      <w:proofErr w:type="spellStart"/>
      <w:r>
        <w:rPr>
          <w:rStyle w:val="Emphasis"/>
          <w:rFonts w:ascii="Arial" w:eastAsia="Times New Roman" w:hAnsi="Arial" w:cs="Arial"/>
          <w:color w:val="808080"/>
          <w:sz w:val="18"/>
          <w:szCs w:val="18"/>
        </w:rPr>
        <w:t>Rehabil</w:t>
      </w:r>
      <w:proofErr w:type="spellEnd"/>
      <w:r>
        <w:rPr>
          <w:rStyle w:val="Emphasis"/>
          <w:rFonts w:ascii="Arial" w:eastAsia="Times New Roman" w:hAnsi="Arial" w:cs="Arial"/>
          <w:color w:val="808080"/>
          <w:sz w:val="18"/>
          <w:szCs w:val="18"/>
        </w:rPr>
        <w:t xml:space="preserve"> Res </w:t>
      </w:r>
      <w:proofErr w:type="spellStart"/>
      <w:r>
        <w:rPr>
          <w:rStyle w:val="Emphasis"/>
          <w:rFonts w:ascii="Arial" w:eastAsia="Times New Roman" w:hAnsi="Arial" w:cs="Arial"/>
          <w:color w:val="808080"/>
          <w:sz w:val="18"/>
          <w:szCs w:val="18"/>
        </w:rPr>
        <w:t>Dev</w:t>
      </w:r>
      <w:proofErr w:type="spellEnd"/>
      <w:r>
        <w:rPr>
          <w:rFonts w:ascii="Arial" w:eastAsia="Times New Roman" w:hAnsi="Arial" w:cs="Arial"/>
          <w:color w:val="808080"/>
          <w:sz w:val="18"/>
          <w:szCs w:val="18"/>
        </w:rPr>
        <w:t> 46 (3)</w:t>
      </w:r>
      <w:r>
        <w:rPr>
          <w:rFonts w:ascii="Arial" w:eastAsia="Times New Roman" w:hAnsi="Arial" w:cs="Arial"/>
          <w:color w:val="333333"/>
          <w:sz w:val="18"/>
          <w:szCs w:val="18"/>
        </w:rPr>
        <w:t>.</w:t>
      </w:r>
      <w:proofErr w:type="gramEnd"/>
    </w:p>
    <w:p w:rsidR="00381979" w:rsidRDefault="00381979" w:rsidP="00381979">
      <w:pPr>
        <w:rPr>
          <w:rFonts w:ascii="Arial" w:eastAsia="Times New Roman" w:hAnsi="Arial" w:cs="Arial"/>
          <w:color w:val="333333"/>
          <w:sz w:val="18"/>
          <w:szCs w:val="18"/>
        </w:rPr>
      </w:pPr>
      <w:hyperlink r:id="rId12" w:history="1">
        <w:r>
          <w:rPr>
            <w:rStyle w:val="Hyperlink"/>
            <w:rFonts w:ascii="Arial" w:eastAsia="Times New Roman" w:hAnsi="Arial" w:cs="Arial"/>
            <w:color w:val="A70805"/>
            <w:sz w:val="18"/>
            <w:szCs w:val="18"/>
            <w:u w:val="none"/>
          </w:rPr>
          <w:t>http://www.biomedsearch.com/article/O...</w:t>
        </w:r>
      </w:hyperlink>
      <w:r>
        <w:rPr>
          <w:rFonts w:ascii="Arial" w:eastAsia="Times New Roman" w:hAnsi="Arial" w:cs="Arial"/>
          <w:color w:val="333333"/>
          <w:sz w:val="18"/>
          <w:szCs w:val="18"/>
        </w:rPr>
        <w:br/>
      </w:r>
      <w:hyperlink r:id="rId13" w:history="1">
        <w:r>
          <w:rPr>
            <w:rStyle w:val="Hyperlink"/>
            <w:rFonts w:ascii="Arial" w:eastAsia="Times New Roman" w:hAnsi="Arial" w:cs="Arial"/>
            <w:color w:val="A70805"/>
            <w:sz w:val="18"/>
            <w:szCs w:val="18"/>
            <w:u w:val="none"/>
          </w:rPr>
          <w:t>http://www.ncbi.nlm.nih.gov/entrez/qu...</w:t>
        </w:r>
      </w:hyperlink>
    </w:p>
    <w:p w:rsidR="00381979" w:rsidRDefault="00381979" w:rsidP="00381979">
      <w:pPr>
        <w:rPr>
          <w:rFonts w:ascii="Arial" w:eastAsia="Times New Roman" w:hAnsi="Arial" w:cs="Arial"/>
          <w:color w:val="333333"/>
          <w:sz w:val="18"/>
          <w:szCs w:val="18"/>
        </w:rPr>
      </w:pPr>
    </w:p>
    <w:p w:rsidR="00381979" w:rsidRDefault="00381979" w:rsidP="00381979">
      <w:pPr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333333"/>
          <w:sz w:val="18"/>
          <w:szCs w:val="18"/>
        </w:rPr>
        <w:t>Winson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</w:rPr>
        <w:t xml:space="preserve"> C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</w:rPr>
        <w:t>C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</w:rPr>
        <w:t xml:space="preserve"> Lee, Laurent A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</w:rPr>
        <w:t>Frossard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</w:rPr>
        <w:t xml:space="preserve">, Kerstin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</w:rPr>
        <w:t>Hagberg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</w:rPr>
        <w:t xml:space="preserve">, Eva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</w:rPr>
        <w:t>Haggstrom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</w:rPr>
        <w:t xml:space="preserve">, David Lee Gow, Steven Gray, Rickard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</w:rPr>
        <w:t>Brånemark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</w:rPr>
        <w:t xml:space="preserve"> (2008) </w:t>
      </w:r>
      <w:hyperlink r:id="rId14" w:tooltip="Magnitude and variability of loading on the osseointegrated implant of transfemoral amputees during walking." w:history="1">
        <w:r>
          <w:rPr>
            <w:rStyle w:val="Hyperlink"/>
            <w:rFonts w:ascii="Arial" w:eastAsia="Times New Roman" w:hAnsi="Arial" w:cs="Arial"/>
            <w:color w:val="000000"/>
            <w:sz w:val="18"/>
            <w:szCs w:val="18"/>
            <w:u w:val="none"/>
          </w:rPr>
          <w:t xml:space="preserve">Magnitude and variability of loading on the </w:t>
        </w:r>
        <w:proofErr w:type="spellStart"/>
        <w:r>
          <w:rPr>
            <w:rStyle w:val="Hyperlink"/>
            <w:rFonts w:ascii="Arial" w:eastAsia="Times New Roman" w:hAnsi="Arial" w:cs="Arial"/>
            <w:color w:val="000000"/>
            <w:sz w:val="18"/>
            <w:szCs w:val="18"/>
            <w:u w:val="none"/>
          </w:rPr>
          <w:t>osseointegrated</w:t>
        </w:r>
        <w:proofErr w:type="spellEnd"/>
        <w:r>
          <w:rPr>
            <w:rStyle w:val="Hyperlink"/>
            <w:rFonts w:ascii="Arial" w:eastAsia="Times New Roman" w:hAnsi="Arial" w:cs="Arial"/>
            <w:color w:val="000000"/>
            <w:sz w:val="18"/>
            <w:szCs w:val="18"/>
            <w:u w:val="none"/>
          </w:rPr>
          <w:t xml:space="preserve"> implant of </w:t>
        </w:r>
        <w:proofErr w:type="spellStart"/>
        <w:r>
          <w:rPr>
            <w:rStyle w:val="Hyperlink"/>
            <w:rFonts w:ascii="Arial" w:eastAsia="Times New Roman" w:hAnsi="Arial" w:cs="Arial"/>
            <w:color w:val="000000"/>
            <w:sz w:val="18"/>
            <w:szCs w:val="18"/>
            <w:u w:val="none"/>
          </w:rPr>
          <w:t>transfemoral</w:t>
        </w:r>
        <w:proofErr w:type="spellEnd"/>
        <w:r>
          <w:rPr>
            <w:rStyle w:val="Hyperlink"/>
            <w:rFonts w:ascii="Arial" w:eastAsia="Times New Roman" w:hAnsi="Arial" w:cs="Arial"/>
            <w:color w:val="000000"/>
            <w:sz w:val="18"/>
            <w:szCs w:val="18"/>
            <w:u w:val="none"/>
          </w:rPr>
          <w:t xml:space="preserve"> amputees during </w:t>
        </w:r>
        <w:proofErr w:type="gramStart"/>
        <w:r>
          <w:rPr>
            <w:rStyle w:val="Hyperlink"/>
            <w:rFonts w:ascii="Arial" w:eastAsia="Times New Roman" w:hAnsi="Arial" w:cs="Arial"/>
            <w:color w:val="000000"/>
            <w:sz w:val="18"/>
            <w:szCs w:val="18"/>
            <w:u w:val="none"/>
          </w:rPr>
          <w:t>walking.</w:t>
        </w:r>
      </w:hyperlink>
      <w:r>
        <w:rPr>
          <w:rFonts w:ascii="Arial" w:eastAsia="Times New Roman" w:hAnsi="Arial" w:cs="Arial"/>
          <w:color w:val="333333"/>
          <w:sz w:val="18"/>
          <w:szCs w:val="18"/>
        </w:rPr>
        <w:t>,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</w:rPr>
        <w:t xml:space="preserve"> 825-833. </w:t>
      </w:r>
      <w:proofErr w:type="gramStart"/>
      <w:r>
        <w:rPr>
          <w:rFonts w:ascii="Arial" w:eastAsia="Times New Roman" w:hAnsi="Arial" w:cs="Arial"/>
          <w:color w:val="333333"/>
          <w:sz w:val="18"/>
          <w:szCs w:val="18"/>
        </w:rPr>
        <w:t>In </w:t>
      </w:r>
      <w:r>
        <w:rPr>
          <w:rStyle w:val="Emphasis"/>
          <w:rFonts w:ascii="Arial" w:eastAsia="Times New Roman" w:hAnsi="Arial" w:cs="Arial"/>
          <w:color w:val="808080"/>
          <w:sz w:val="18"/>
          <w:szCs w:val="18"/>
        </w:rPr>
        <w:t>Medical Engineering &amp; Physics</w:t>
      </w:r>
      <w:r>
        <w:rPr>
          <w:rFonts w:ascii="Arial" w:eastAsia="Times New Roman" w:hAnsi="Arial" w:cs="Arial"/>
          <w:color w:val="808080"/>
          <w:sz w:val="18"/>
          <w:szCs w:val="18"/>
        </w:rPr>
        <w:t> 30 (7)</w:t>
      </w:r>
      <w:r>
        <w:rPr>
          <w:rFonts w:ascii="Arial" w:eastAsia="Times New Roman" w:hAnsi="Arial" w:cs="Arial"/>
          <w:color w:val="333333"/>
          <w:sz w:val="18"/>
          <w:szCs w:val="18"/>
        </w:rPr>
        <w:t>.</w:t>
      </w:r>
      <w:proofErr w:type="gramEnd"/>
    </w:p>
    <w:p w:rsidR="00381979" w:rsidRDefault="00381979" w:rsidP="00381979">
      <w:pPr>
        <w:rPr>
          <w:rFonts w:ascii="Arial" w:eastAsia="Times New Roman" w:hAnsi="Arial" w:cs="Arial"/>
          <w:color w:val="333333"/>
          <w:sz w:val="18"/>
          <w:szCs w:val="18"/>
        </w:rPr>
      </w:pPr>
      <w:hyperlink r:id="rId15" w:history="1">
        <w:r>
          <w:rPr>
            <w:rStyle w:val="Hyperlink"/>
            <w:rFonts w:ascii="Arial" w:eastAsia="Times New Roman" w:hAnsi="Arial" w:cs="Arial"/>
            <w:color w:val="A70805"/>
            <w:sz w:val="18"/>
            <w:szCs w:val="18"/>
            <w:u w:val="none"/>
          </w:rPr>
          <w:t>http://www.ncbi.nlm.nih.gov/entrez/qu...</w:t>
        </w:r>
      </w:hyperlink>
    </w:p>
    <w:p w:rsidR="00381979" w:rsidRDefault="00381979" w:rsidP="00381979">
      <w:pPr>
        <w:rPr>
          <w:rFonts w:ascii="Arial" w:eastAsia="Times New Roman" w:hAnsi="Arial" w:cs="Arial"/>
          <w:color w:val="333333"/>
          <w:sz w:val="18"/>
          <w:szCs w:val="18"/>
        </w:rPr>
      </w:pPr>
    </w:p>
    <w:p w:rsidR="00381979" w:rsidRDefault="00381979" w:rsidP="00381979">
      <w:pPr>
        <w:rPr>
          <w:rFonts w:ascii="Arial" w:eastAsia="Times New Roman" w:hAnsi="Arial" w:cs="Arial"/>
          <w:color w:val="333333"/>
          <w:sz w:val="18"/>
          <w:szCs w:val="18"/>
        </w:rPr>
      </w:pPr>
      <w:r>
        <w:t xml:space="preserve">Laurent </w:t>
      </w:r>
      <w:proofErr w:type="spellStart"/>
      <w:r>
        <w:t>Frossard</w:t>
      </w:r>
      <w:proofErr w:type="spellEnd"/>
      <w:r>
        <w:t xml:space="preserve">, Nathan Stevenson, James </w:t>
      </w:r>
      <w:proofErr w:type="spellStart"/>
      <w:r>
        <w:t>Smeathers</w:t>
      </w:r>
      <w:proofErr w:type="spellEnd"/>
      <w:r>
        <w:t xml:space="preserve">, Eva </w:t>
      </w:r>
      <w:proofErr w:type="spellStart"/>
      <w:r>
        <w:t>Häggström</w:t>
      </w:r>
      <w:proofErr w:type="spellEnd"/>
      <w:r>
        <w:t xml:space="preserve">, Kerstin </w:t>
      </w:r>
      <w:proofErr w:type="spellStart"/>
      <w:r>
        <w:t>Hagberg</w:t>
      </w:r>
      <w:proofErr w:type="spellEnd"/>
      <w:r>
        <w:t xml:space="preserve">, John Sullivan, David </w:t>
      </w:r>
      <w:proofErr w:type="spellStart"/>
      <w:r>
        <w:t>Ewins</w:t>
      </w:r>
      <w:proofErr w:type="spellEnd"/>
      <w:r>
        <w:t xml:space="preserve">, David Lee Gow, Steven Gray, Rickard </w:t>
      </w:r>
      <w:proofErr w:type="spellStart"/>
      <w:r>
        <w:t>Brånemark</w:t>
      </w:r>
      <w:proofErr w:type="spellEnd"/>
      <w:r>
        <w:t>, D Lee Gow (2008) </w:t>
      </w:r>
      <w:hyperlink r:id="rId16" w:tooltip="Monitoring of the load regime applied on the osseointegrated fixation of a transfemoral amputee: a tool for evidence-based practice" w:history="1">
        <w:r>
          <w:rPr>
            <w:rStyle w:val="Hyperlink"/>
            <w:color w:val="000000"/>
            <w:u w:val="none"/>
          </w:rPr>
          <w:t xml:space="preserve">Monitoring of the load regime applied on the </w:t>
        </w:r>
        <w:proofErr w:type="spellStart"/>
        <w:r>
          <w:rPr>
            <w:rStyle w:val="Hyperlink"/>
            <w:color w:val="000000"/>
            <w:u w:val="none"/>
          </w:rPr>
          <w:t>osseointegrated</w:t>
        </w:r>
        <w:proofErr w:type="spellEnd"/>
        <w:r>
          <w:rPr>
            <w:rStyle w:val="Hyperlink"/>
            <w:color w:val="000000"/>
            <w:u w:val="none"/>
          </w:rPr>
          <w:t xml:space="preserve"> fixation of a </w:t>
        </w:r>
        <w:proofErr w:type="spellStart"/>
        <w:r>
          <w:rPr>
            <w:rStyle w:val="Hyperlink"/>
            <w:color w:val="000000"/>
            <w:u w:val="none"/>
          </w:rPr>
          <w:t>transfemoral</w:t>
        </w:r>
        <w:proofErr w:type="spellEnd"/>
        <w:r>
          <w:rPr>
            <w:rStyle w:val="Hyperlink"/>
            <w:color w:val="000000"/>
            <w:u w:val="none"/>
          </w:rPr>
          <w:t xml:space="preserve"> amputee: a tool for evidence-based practice</w:t>
        </w:r>
      </w:hyperlink>
      <w:r>
        <w:t xml:space="preserve">, 68-78. </w:t>
      </w:r>
      <w:proofErr w:type="gramStart"/>
      <w:r>
        <w:t>In </w:t>
      </w:r>
      <w:r>
        <w:rPr>
          <w:rStyle w:val="Emphasis"/>
          <w:rFonts w:ascii="Arial" w:eastAsia="Times New Roman" w:hAnsi="Arial" w:cs="Arial"/>
          <w:color w:val="808080"/>
          <w:sz w:val="18"/>
          <w:szCs w:val="18"/>
        </w:rPr>
        <w:t>Prosthetic and Orthotics International.</w:t>
      </w:r>
      <w:proofErr w:type="gramEnd"/>
      <w:r>
        <w:rPr>
          <w:rFonts w:ascii="Arial" w:eastAsia="Times New Roman" w:hAnsi="Arial" w:cs="Arial"/>
          <w:color w:val="808080"/>
          <w:sz w:val="18"/>
          <w:szCs w:val="18"/>
        </w:rPr>
        <w:t> </w:t>
      </w:r>
      <w:proofErr w:type="gramStart"/>
      <w:r>
        <w:rPr>
          <w:rFonts w:ascii="Arial" w:eastAsia="Times New Roman" w:hAnsi="Arial" w:cs="Arial"/>
          <w:color w:val="808080"/>
          <w:sz w:val="18"/>
          <w:szCs w:val="18"/>
        </w:rPr>
        <w:t>32 (1)</w:t>
      </w:r>
      <w:r>
        <w:rPr>
          <w:rFonts w:ascii="Arial" w:eastAsia="Times New Roman" w:hAnsi="Arial" w:cs="Arial"/>
          <w:color w:val="333333"/>
          <w:sz w:val="18"/>
          <w:szCs w:val="18"/>
        </w:rPr>
        <w:t>.</w:t>
      </w:r>
      <w:proofErr w:type="gramEnd"/>
    </w:p>
    <w:p w:rsidR="00381979" w:rsidRDefault="00381979" w:rsidP="00381979">
      <w:pPr>
        <w:rPr>
          <w:rFonts w:ascii="Arial" w:eastAsia="Times New Roman" w:hAnsi="Arial" w:cs="Arial"/>
          <w:color w:val="333333"/>
          <w:sz w:val="18"/>
          <w:szCs w:val="18"/>
        </w:rPr>
      </w:pPr>
      <w:hyperlink r:id="rId17" w:history="1">
        <w:r>
          <w:rPr>
            <w:rStyle w:val="Hyperlink"/>
            <w:rFonts w:ascii="Arial" w:eastAsia="Times New Roman" w:hAnsi="Arial" w:cs="Arial"/>
            <w:color w:val="A70805"/>
            <w:sz w:val="18"/>
            <w:szCs w:val="18"/>
            <w:u w:val="none"/>
          </w:rPr>
          <w:t>http://www.ncbi.nlm.nih.go</w:t>
        </w:r>
      </w:hyperlink>
    </w:p>
    <w:p w:rsidR="00381979" w:rsidRDefault="00381979" w:rsidP="00381979">
      <w:pPr>
        <w:rPr>
          <w:rFonts w:ascii="Arial" w:eastAsia="Times New Roman" w:hAnsi="Arial" w:cs="Arial"/>
          <w:color w:val="333333"/>
          <w:sz w:val="18"/>
          <w:szCs w:val="18"/>
        </w:rPr>
      </w:pPr>
    </w:p>
    <w:p w:rsidR="00381979" w:rsidRDefault="00381979" w:rsidP="00381979">
      <w:pPr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W Lee, L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</w:rPr>
        <w:t>Frossard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</w:rPr>
        <w:t xml:space="preserve">, K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</w:rPr>
        <w:t>Hagberg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</w:rPr>
        <w:t xml:space="preserve">, E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</w:rPr>
        <w:t>Häggström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</w:rPr>
        <w:t xml:space="preserve">, D Lee Gow, S Gray, R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</w:rPr>
        <w:t>Brånemark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</w:rPr>
        <w:t xml:space="preserve"> (2007) </w:t>
      </w:r>
      <w:hyperlink r:id="rId18" w:tooltip="Magnitude and variability of loading on the osseointegrated fixation of transfemoral amputees during walking" w:history="1">
        <w:r>
          <w:rPr>
            <w:rStyle w:val="Hyperlink"/>
            <w:rFonts w:ascii="Arial" w:eastAsia="Times New Roman" w:hAnsi="Arial" w:cs="Arial"/>
            <w:color w:val="000000"/>
            <w:sz w:val="18"/>
            <w:szCs w:val="18"/>
            <w:u w:val="none"/>
          </w:rPr>
          <w:t xml:space="preserve">Magnitude and variability of loading on the </w:t>
        </w:r>
        <w:proofErr w:type="spellStart"/>
        <w:r>
          <w:rPr>
            <w:rStyle w:val="Hyperlink"/>
            <w:rFonts w:ascii="Arial" w:eastAsia="Times New Roman" w:hAnsi="Arial" w:cs="Arial"/>
            <w:color w:val="000000"/>
            <w:sz w:val="18"/>
            <w:szCs w:val="18"/>
            <w:u w:val="none"/>
          </w:rPr>
          <w:t>osseointegrated</w:t>
        </w:r>
        <w:proofErr w:type="spellEnd"/>
        <w:r>
          <w:rPr>
            <w:rStyle w:val="Hyperlink"/>
            <w:rFonts w:ascii="Arial" w:eastAsia="Times New Roman" w:hAnsi="Arial" w:cs="Arial"/>
            <w:color w:val="000000"/>
            <w:sz w:val="18"/>
            <w:szCs w:val="18"/>
            <w:u w:val="none"/>
          </w:rPr>
          <w:t xml:space="preserve"> fixation of </w:t>
        </w:r>
        <w:proofErr w:type="spellStart"/>
        <w:r>
          <w:rPr>
            <w:rStyle w:val="Hyperlink"/>
            <w:rFonts w:ascii="Arial" w:eastAsia="Times New Roman" w:hAnsi="Arial" w:cs="Arial"/>
            <w:color w:val="000000"/>
            <w:sz w:val="18"/>
            <w:szCs w:val="18"/>
            <w:u w:val="none"/>
          </w:rPr>
          <w:t>transfemoral</w:t>
        </w:r>
        <w:proofErr w:type="spellEnd"/>
        <w:r>
          <w:rPr>
            <w:rStyle w:val="Hyperlink"/>
            <w:rFonts w:ascii="Arial" w:eastAsia="Times New Roman" w:hAnsi="Arial" w:cs="Arial"/>
            <w:color w:val="000000"/>
            <w:sz w:val="18"/>
            <w:szCs w:val="18"/>
            <w:u w:val="none"/>
          </w:rPr>
          <w:t xml:space="preserve"> amputees during walking</w:t>
        </w:r>
      </w:hyperlink>
      <w:r>
        <w:rPr>
          <w:rFonts w:ascii="Arial" w:eastAsia="Times New Roman" w:hAnsi="Arial" w:cs="Arial"/>
          <w:color w:val="333333"/>
          <w:sz w:val="18"/>
          <w:szCs w:val="18"/>
        </w:rPr>
        <w:t xml:space="preserve">, 825-833. </w:t>
      </w:r>
      <w:proofErr w:type="spellStart"/>
      <w:proofErr w:type="gramStart"/>
      <w:r>
        <w:rPr>
          <w:rFonts w:ascii="Arial" w:eastAsia="Times New Roman" w:hAnsi="Arial" w:cs="Arial"/>
          <w:color w:val="333333"/>
          <w:sz w:val="18"/>
          <w:szCs w:val="18"/>
        </w:rPr>
        <w:t>In</w:t>
      </w:r>
      <w:r>
        <w:rPr>
          <w:rStyle w:val="Emphasis"/>
          <w:rFonts w:ascii="Arial" w:eastAsia="Times New Roman" w:hAnsi="Arial" w:cs="Arial"/>
          <w:color w:val="808080"/>
          <w:sz w:val="18"/>
          <w:szCs w:val="18"/>
        </w:rPr>
        <w:t>Medical</w:t>
      </w:r>
      <w:proofErr w:type="spellEnd"/>
      <w:r>
        <w:rPr>
          <w:rStyle w:val="Emphasis"/>
          <w:rFonts w:ascii="Arial" w:eastAsia="Times New Roman" w:hAnsi="Arial" w:cs="Arial"/>
          <w:color w:val="808080"/>
          <w:sz w:val="18"/>
          <w:szCs w:val="18"/>
        </w:rPr>
        <w:t xml:space="preserve"> engineering &amp; physics</w:t>
      </w:r>
      <w:r>
        <w:rPr>
          <w:rFonts w:ascii="Arial" w:eastAsia="Times New Roman" w:hAnsi="Arial" w:cs="Arial"/>
          <w:color w:val="333333"/>
          <w:sz w:val="18"/>
          <w:szCs w:val="18"/>
        </w:rPr>
        <w:t>.</w:t>
      </w:r>
      <w:proofErr w:type="gramEnd"/>
    </w:p>
    <w:p w:rsidR="00381979" w:rsidRDefault="00381979" w:rsidP="00381979">
      <w:pPr>
        <w:rPr>
          <w:rFonts w:ascii="Arial" w:eastAsia="Times New Roman" w:hAnsi="Arial" w:cs="Arial"/>
          <w:color w:val="333333"/>
          <w:sz w:val="18"/>
          <w:szCs w:val="18"/>
        </w:rPr>
      </w:pPr>
    </w:p>
    <w:p w:rsidR="00381979" w:rsidRDefault="00381979" w:rsidP="00381979">
      <w:pPr>
        <w:rPr>
          <w:rStyle w:val="apple-style-span"/>
        </w:rPr>
      </w:pPr>
      <w:r>
        <w:rPr>
          <w:rStyle w:val="apple-style-span"/>
          <w:rFonts w:ascii="Arial" w:eastAsia="Times New Roman" w:hAnsi="Arial" w:cs="Arial"/>
          <w:color w:val="333333"/>
          <w:sz w:val="18"/>
          <w:szCs w:val="18"/>
        </w:rPr>
        <w:t xml:space="preserve">L </w:t>
      </w:r>
      <w:proofErr w:type="spellStart"/>
      <w:r>
        <w:rPr>
          <w:rStyle w:val="apple-style-span"/>
          <w:rFonts w:ascii="Arial" w:eastAsia="Times New Roman" w:hAnsi="Arial" w:cs="Arial"/>
          <w:color w:val="333333"/>
          <w:sz w:val="18"/>
          <w:szCs w:val="18"/>
        </w:rPr>
        <w:t>Frossard</w:t>
      </w:r>
      <w:proofErr w:type="spellEnd"/>
      <w:r>
        <w:rPr>
          <w:rStyle w:val="apple-style-span"/>
          <w:rFonts w:ascii="Arial" w:eastAsia="Times New Roman" w:hAnsi="Arial" w:cs="Arial"/>
          <w:color w:val="333333"/>
          <w:sz w:val="18"/>
          <w:szCs w:val="18"/>
        </w:rPr>
        <w:t xml:space="preserve">, N Stevenson, J </w:t>
      </w:r>
      <w:proofErr w:type="spellStart"/>
      <w:r>
        <w:rPr>
          <w:rStyle w:val="apple-style-span"/>
          <w:rFonts w:ascii="Arial" w:eastAsia="Times New Roman" w:hAnsi="Arial" w:cs="Arial"/>
          <w:color w:val="333333"/>
          <w:sz w:val="18"/>
          <w:szCs w:val="18"/>
        </w:rPr>
        <w:t>Smeathers</w:t>
      </w:r>
      <w:proofErr w:type="spellEnd"/>
      <w:r>
        <w:rPr>
          <w:rStyle w:val="apple-style-span"/>
          <w:rFonts w:ascii="Arial" w:eastAsia="Times New Roman" w:hAnsi="Arial" w:cs="Arial"/>
          <w:color w:val="333333"/>
          <w:sz w:val="18"/>
          <w:szCs w:val="18"/>
        </w:rPr>
        <w:t xml:space="preserve">, D Lee Gow, S Gray, J Sullivan, C Daniel, E </w:t>
      </w:r>
      <w:proofErr w:type="spellStart"/>
      <w:r>
        <w:rPr>
          <w:rStyle w:val="apple-style-span"/>
          <w:rFonts w:ascii="Arial" w:eastAsia="Times New Roman" w:hAnsi="Arial" w:cs="Arial"/>
          <w:color w:val="333333"/>
          <w:sz w:val="18"/>
          <w:szCs w:val="18"/>
        </w:rPr>
        <w:t>Häggström</w:t>
      </w:r>
      <w:proofErr w:type="spellEnd"/>
      <w:r>
        <w:rPr>
          <w:rStyle w:val="apple-style-span"/>
          <w:rFonts w:ascii="Arial" w:eastAsia="Times New Roman" w:hAnsi="Arial" w:cs="Arial"/>
          <w:color w:val="333333"/>
          <w:sz w:val="18"/>
          <w:szCs w:val="18"/>
        </w:rPr>
        <w:t xml:space="preserve">, K </w:t>
      </w:r>
      <w:proofErr w:type="spellStart"/>
      <w:r>
        <w:rPr>
          <w:rStyle w:val="apple-style-span"/>
          <w:rFonts w:ascii="Arial" w:eastAsia="Times New Roman" w:hAnsi="Arial" w:cs="Arial"/>
          <w:color w:val="333333"/>
          <w:sz w:val="18"/>
          <w:szCs w:val="18"/>
        </w:rPr>
        <w:t>Hagberg</w:t>
      </w:r>
      <w:proofErr w:type="spellEnd"/>
      <w:r>
        <w:rPr>
          <w:rStyle w:val="apple-style-span"/>
          <w:rFonts w:ascii="Arial" w:eastAsia="Times New Roman" w:hAnsi="Arial" w:cs="Arial"/>
          <w:color w:val="333333"/>
          <w:sz w:val="18"/>
          <w:szCs w:val="18"/>
        </w:rPr>
        <w:t xml:space="preserve">, R </w:t>
      </w:r>
      <w:proofErr w:type="spellStart"/>
      <w:r>
        <w:rPr>
          <w:rStyle w:val="apple-style-span"/>
          <w:rFonts w:ascii="Arial" w:eastAsia="Times New Roman" w:hAnsi="Arial" w:cs="Arial"/>
          <w:color w:val="333333"/>
          <w:sz w:val="18"/>
          <w:szCs w:val="18"/>
        </w:rPr>
        <w:t>Brånemark</w:t>
      </w:r>
      <w:proofErr w:type="spellEnd"/>
      <w:r>
        <w:rPr>
          <w:rStyle w:val="apple-style-span"/>
          <w:rFonts w:ascii="Arial" w:eastAsia="Times New Roman" w:hAnsi="Arial" w:cs="Arial"/>
          <w:color w:val="333333"/>
          <w:sz w:val="18"/>
          <w:szCs w:val="18"/>
        </w:rPr>
        <w:t xml:space="preserve"> (2006) </w:t>
      </w:r>
      <w:hyperlink r:id="rId19" w:tooltip="Daily activities of a transfemoral amputee fitted with osseointegrated fixation: continuous recording of the loading for an evidence-based practice" w:history="1">
        <w:r>
          <w:rPr>
            <w:rStyle w:val="Hyperlink"/>
            <w:rFonts w:ascii="Arial" w:eastAsia="Times New Roman" w:hAnsi="Arial" w:cs="Arial"/>
            <w:color w:val="000000"/>
            <w:sz w:val="18"/>
            <w:szCs w:val="18"/>
            <w:u w:val="none"/>
          </w:rPr>
          <w:t xml:space="preserve">Daily activities of a </w:t>
        </w:r>
        <w:proofErr w:type="spellStart"/>
        <w:r>
          <w:rPr>
            <w:rStyle w:val="Hyperlink"/>
            <w:rFonts w:ascii="Arial" w:eastAsia="Times New Roman" w:hAnsi="Arial" w:cs="Arial"/>
            <w:color w:val="000000"/>
            <w:sz w:val="18"/>
            <w:szCs w:val="18"/>
            <w:u w:val="none"/>
          </w:rPr>
          <w:t>transfemoral</w:t>
        </w:r>
        <w:proofErr w:type="spellEnd"/>
        <w:r>
          <w:rPr>
            <w:rStyle w:val="Hyperlink"/>
            <w:rFonts w:ascii="Arial" w:eastAsia="Times New Roman" w:hAnsi="Arial" w:cs="Arial"/>
            <w:color w:val="000000"/>
            <w:sz w:val="18"/>
            <w:szCs w:val="18"/>
            <w:u w:val="none"/>
          </w:rPr>
          <w:t xml:space="preserve"> amputee fitted with </w:t>
        </w:r>
        <w:proofErr w:type="spellStart"/>
        <w:r>
          <w:rPr>
            <w:rStyle w:val="Hyperlink"/>
            <w:rFonts w:ascii="Arial" w:eastAsia="Times New Roman" w:hAnsi="Arial" w:cs="Arial"/>
            <w:color w:val="000000"/>
            <w:sz w:val="18"/>
            <w:szCs w:val="18"/>
            <w:u w:val="none"/>
          </w:rPr>
          <w:t>osseointegrated</w:t>
        </w:r>
        <w:proofErr w:type="spellEnd"/>
        <w:r>
          <w:rPr>
            <w:rStyle w:val="Hyperlink"/>
            <w:rFonts w:ascii="Arial" w:eastAsia="Times New Roman" w:hAnsi="Arial" w:cs="Arial"/>
            <w:color w:val="000000"/>
            <w:sz w:val="18"/>
            <w:szCs w:val="18"/>
            <w:u w:val="none"/>
          </w:rPr>
          <w:t xml:space="preserve"> fixation: continuous recording of the loading for an evidence-based practice</w:t>
        </w:r>
      </w:hyperlink>
      <w:r>
        <w:rPr>
          <w:rStyle w:val="apple-style-span"/>
          <w:rFonts w:ascii="Arial" w:eastAsia="Times New Roman" w:hAnsi="Arial" w:cs="Arial"/>
          <w:color w:val="333333"/>
          <w:sz w:val="18"/>
          <w:szCs w:val="18"/>
        </w:rPr>
        <w:t>, 53-62. In </w:t>
      </w:r>
      <w:proofErr w:type="spellStart"/>
      <w:r>
        <w:rPr>
          <w:rStyle w:val="Emphasis"/>
          <w:rFonts w:ascii="Arial" w:eastAsia="Times New Roman" w:hAnsi="Arial" w:cs="Arial"/>
          <w:color w:val="808080"/>
          <w:sz w:val="18"/>
          <w:szCs w:val="18"/>
        </w:rPr>
        <w:t>Kinesitherapie</w:t>
      </w:r>
      <w:proofErr w:type="spellEnd"/>
      <w:r>
        <w:rPr>
          <w:rStyle w:val="Emphasis"/>
          <w:rFonts w:ascii="Arial" w:eastAsia="Times New Roman" w:hAnsi="Arial" w:cs="Arial"/>
          <w:color w:val="808080"/>
          <w:sz w:val="18"/>
          <w:szCs w:val="18"/>
        </w:rPr>
        <w:t xml:space="preserve"> Revue</w:t>
      </w:r>
      <w:r>
        <w:rPr>
          <w:rStyle w:val="apple-style-span"/>
          <w:rFonts w:ascii="Arial" w:eastAsia="Times New Roman" w:hAnsi="Arial" w:cs="Arial"/>
          <w:color w:val="808080"/>
          <w:sz w:val="18"/>
          <w:szCs w:val="18"/>
        </w:rPr>
        <w:t> 6 (56-57)</w:t>
      </w:r>
      <w:r>
        <w:rPr>
          <w:rStyle w:val="apple-style-span"/>
          <w:rFonts w:ascii="Arial" w:eastAsia="Times New Roman" w:hAnsi="Arial" w:cs="Arial"/>
          <w:color w:val="333333"/>
          <w:sz w:val="18"/>
          <w:szCs w:val="18"/>
        </w:rPr>
        <w:t>.</w:t>
      </w:r>
    </w:p>
    <w:bookmarkEnd w:id="0"/>
    <w:p w:rsidR="005121D6" w:rsidRDefault="005121D6"/>
    <w:sectPr w:rsidR="00512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79"/>
    <w:rsid w:val="00381979"/>
    <w:rsid w:val="0051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97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1979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81979"/>
  </w:style>
  <w:style w:type="character" w:styleId="Emphasis">
    <w:name w:val="Emphasis"/>
    <w:basedOn w:val="DefaultParagraphFont"/>
    <w:uiPriority w:val="20"/>
    <w:qFormat/>
    <w:rsid w:val="003819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97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1979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81979"/>
  </w:style>
  <w:style w:type="character" w:styleId="Emphasis">
    <w:name w:val="Emphasis"/>
    <w:basedOn w:val="DefaultParagraphFont"/>
    <w:uiPriority w:val="20"/>
    <w:qFormat/>
    <w:rsid w:val="003819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19926285" TargetMode="External"/><Relationship Id="rId13" Type="http://schemas.openxmlformats.org/officeDocument/2006/relationships/hyperlink" Target="http://www.ncbi.nlm.nih.gov/entrez/query.fcgi?cmd=Retrieve&amp;db=PubMed&amp;dopt=Citation&amp;list_uids=19675986" TargetMode="External"/><Relationship Id="rId18" Type="http://schemas.openxmlformats.org/officeDocument/2006/relationships/hyperlink" Target="http://www.mendeley.com/catalog/magnitude-variability-loading-osseointegrated-implant-transfemoral-amputees-during-walking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ciencedirect.com/science/article/B6T6Y-4XR5W30-3/2/32633be78f6a72d5eb1a82d1751e7338" TargetMode="External"/><Relationship Id="rId12" Type="http://schemas.openxmlformats.org/officeDocument/2006/relationships/hyperlink" Target="http://www.biomedsearch.com/article/One-hundred-patients-treated-with/214103137.html" TargetMode="External"/><Relationship Id="rId17" Type="http://schemas.openxmlformats.org/officeDocument/2006/relationships/hyperlink" Target="http://www.ncbi.nlm.nih.gov/entrez/query.fcgi?cmd=Retrieve&amp;db=PubMed&amp;dopt=Citation&amp;list_uids=183308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endeley.com/catalog/monitoring-load-regime-applied-osseointegrated-fixation-transfemoral-amputee-tool-evidencebased-prac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endeley.com/catalog/apparatus-monitoring-load-bearing-rehabilitation-exercises-transfemoral-amputee-fitted-osseointegrat/" TargetMode="External"/><Relationship Id="rId11" Type="http://schemas.openxmlformats.org/officeDocument/2006/relationships/hyperlink" Target="http://www.mendeley.com/catalog/one-hundred-patients-treated-osseointegrated-transfemoral-amputation-prosthesesrehabilitation-perspe/" TargetMode="External"/><Relationship Id="rId5" Type="http://schemas.openxmlformats.org/officeDocument/2006/relationships/hyperlink" Target="http://www.ncbi.nlm.nih.gov/pubmed/21697201" TargetMode="External"/><Relationship Id="rId15" Type="http://schemas.openxmlformats.org/officeDocument/2006/relationships/hyperlink" Target="http://www.ncbi.nlm.nih.gov/entrez/query.fcgi?cmd=Retrieve&amp;db=PubMed&amp;dopt=Citation&amp;list_uids=17977050" TargetMode="External"/><Relationship Id="rId10" Type="http://schemas.openxmlformats.org/officeDocument/2006/relationships/hyperlink" Target="http://ovidsp.ovid.com/ovidweb.cgi?T=JS&amp;MODE=ovid&amp;NEWS=n&amp;PAGE=fulltext&amp;D=ovft&amp;SEARCH=00008526-201001000-00003.an&amp;SOURCE=etoc.ascii&amp;SYNTAX=N" TargetMode="External"/><Relationship Id="rId19" Type="http://schemas.openxmlformats.org/officeDocument/2006/relationships/hyperlink" Target="http://www.mendeley.com/research/daily-activities-transfemoral-amputee-fitted-osseointegrated-fixation-continuous-recording-loading-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ndeley.com/catalog/functional-outcome-transfemoral-amputees-fitted-osseointegrated-fixation-temporal-gait-characteristi/" TargetMode="External"/><Relationship Id="rId14" Type="http://schemas.openxmlformats.org/officeDocument/2006/relationships/hyperlink" Target="http://www.mendeley.com/catalog/magnitude-variability-loading-osseointegrated-implant-transfemoral-amputees-during-walk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2013-11-14T04:35:00Z</dcterms:created>
  <dcterms:modified xsi:type="dcterms:W3CDTF">2013-11-14T04:38:00Z</dcterms:modified>
</cp:coreProperties>
</file>